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купли продажи спецтехники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keepLines/>
        <w:widowControl/>
        <w:spacing w:line="274" w:lineRule="exact" w:before="0" w:after="100"/>
      </w:pPr>
      <w:r>
        <w:t>Продавец — организация ______________________________________________________,</w:t>
      </w:r>
    </w:p>
    <w:p>
      <w:pPr>
        <w:keepLines/>
        <w:widowControl/>
        <w:spacing w:line="274" w:lineRule="exact" w:before="0" w:after="100"/>
      </w:pPr>
      <w:r>
        <w:t>ИНН ____________________, ОГРН ____________________, в лице 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действующего на основании ____________________________________________</w:t>
      </w:r>
    </w:p>
    <w:p>
      <w:pPr>
        <w:keepLines/>
        <w:widowControl/>
        <w:spacing w:line="274" w:lineRule="exact" w:before="0" w:after="100"/>
      </w:pPr>
      <w:r>
        <w:t>Покупатель — гражданин(ка) __________________________________________________,</w:t>
      </w:r>
    </w:p>
    <w:p>
      <w:pPr>
        <w:keepLines/>
        <w:widowControl/>
        <w:spacing w:line="274" w:lineRule="exact" w:before="0" w:after="100"/>
      </w:pPr>
      <w:r>
        <w:t>паспорт: серия ______ номер __________, выдан 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дата выдачи ____________, код подразделения __________; адрес регистрации: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далее совместно «Стороны», заключили настоящий договор. Продавец обязуется передать технику в собственность Покупателя, а Покупатель — принять её и уплатить согласованную цену.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Цена и расчёты</w:t>
      </w:r>
    </w:p>
    <w:p>
      <w:pPr>
        <w:keepLines/>
        <w:widowControl/>
        <w:spacing w:line="274" w:lineRule="exact" w:before="0" w:after="100"/>
      </w:pPr>
      <w:r>
        <w:t>2.1 Общая цена техники, рублей: __________________________________</w:t>
      </w:r>
    </w:p>
    <w:p>
      <w:pPr>
        <w:keepLines/>
        <w:widowControl/>
        <w:spacing w:line="274" w:lineRule="exact" w:before="0" w:after="100"/>
      </w:pPr>
      <w:r>
        <w:t>Сумма прописью: __________________________________________________</w:t>
      </w:r>
    </w:p>
    <w:p>
      <w:pPr>
        <w:keepLines/>
        <w:widowControl/>
        <w:spacing w:line="274" w:lineRule="exact" w:before="0" w:after="100"/>
      </w:pPr>
      <w:r>
        <w:t>НДС: сумма __________ руб., ставка _____%; либо «без НДС», основание ______________________________ (заполнить по налоговому статусу сделки).</w:t>
      </w:r>
    </w:p>
    <w:p>
      <w:pPr>
        <w:keepLines/>
        <w:widowControl/>
        <w:spacing w:line="274" w:lineRule="exact" w:before="0" w:after="100"/>
      </w:pPr>
      <w:r>
        <w:t>2.2 Способ оплаты и реквизиты платежа: ___________________________</w:t>
      </w:r>
    </w:p>
    <w:p>
      <w:pPr>
        <w:keepLines/>
        <w:widowControl/>
        <w:spacing w:line="274" w:lineRule="exact" w:before="0" w:after="100"/>
      </w:pPr>
      <w:r>
        <w:t>Размер аванса (если есть), срок внесения: ________________________</w:t>
      </w:r>
    </w:p>
    <w:p>
      <w:pPr>
        <w:keepLines/>
        <w:widowControl/>
        <w:spacing w:line="274" w:lineRule="exact" w:before="0" w:after="100"/>
      </w:pPr>
      <w:r>
        <w:t>Срок окончательного расчёта: _____________________________________</w:t>
      </w:r>
    </w:p>
    <w:p>
      <w:pPr>
        <w:keepLines/>
        <w:widowControl/>
        <w:spacing w:line="274" w:lineRule="exact" w:before="0" w:after="100"/>
      </w:pPr>
      <w:r>
        <w:t>2.3 Оплата подтверждается платёжными документами или отдельной распиской о фактическом получении денег. Подпись под договором либо актом передачи сама по себе не подтверждает расчёт.</w:t>
      </w:r>
    </w:p>
    <w:p>
      <w:pPr>
        <w:pStyle w:val="Heading1"/>
        <w:keepLines/>
        <w:widowControl/>
        <w:spacing w:line="300" w:lineRule="exact" w:before="160" w:after="140"/>
      </w:pPr>
      <w:r>
        <w:t>3 Состояние и права на технику</w:t>
      </w:r>
    </w:p>
    <w:p>
      <w:pPr>
        <w:keepLines/>
        <w:widowControl/>
        <w:spacing w:line="274" w:lineRule="exact" w:before="0" w:after="100"/>
      </w:pPr>
      <w:r>
        <w:t>3.1 Документ — основание права Продавца: _________________________</w:t>
      </w:r>
    </w:p>
    <w:p>
      <w:pPr>
        <w:keepLines/>
        <w:widowControl/>
        <w:spacing w:line="274" w:lineRule="exact" w:before="0" w:after="100"/>
      </w:pPr>
      <w:r>
        <w:t>3.2 Продавец подтверждает право распоряжения техникой. Техника передаётся свободной от прав третьих лиц, кроме прямо раскрытых ниже прав, на принятие которых Покупатель выразил согласие: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3.3 Продавец сообщает известные ему ограничения регистрации, залог, арест, судебные споры и иные обстоятельства, мешающие передаче или использованию: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Согласованные состояние, известные неисправности, недостающие узлы: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Если обстоятельства в пунктах 3.2–3.4 отсутствуют, написать «нет». Осмотр и принятие перечисленных недостатков не лишают Покупателя прав в отношении неоговорённых недостатков, предусмотренных законом.</w:t>
      </w:r>
    </w:p>
    <w:p>
      <w:pPr>
        <w:pStyle w:val="Heading1"/>
        <w:keepLines/>
        <w:widowControl/>
        <w:spacing w:line="300" w:lineRule="exact" w:before="160" w:after="140"/>
      </w:pPr>
      <w:r>
        <w:t>4 Передача техники</w:t>
      </w:r>
    </w:p>
    <w:p>
      <w:pPr>
        <w:keepLines/>
        <w:widowControl/>
        <w:spacing w:line="274" w:lineRule="exact" w:before="0" w:after="100"/>
      </w:pPr>
      <w:r>
        <w:t>4.1 Передать не позднее / место передачи: ________________________</w:t>
      </w:r>
    </w:p>
    <w:p>
      <w:pPr>
        <w:keepLines/>
        <w:widowControl/>
        <w:spacing w:line="274" w:lineRule="exact" w:before="0" w:after="100"/>
      </w:pPr>
      <w:r>
        <w:t>Доставку организует и оплачивает: ________________________________</w:t>
      </w:r>
    </w:p>
    <w:p>
      <w:pPr>
        <w:keepLines/>
        <w:widowControl/>
        <w:spacing w:line="274" w:lineRule="exact" w:before="0" w:after="100"/>
      </w:pPr>
      <w:r>
        <w:t>4.2 Стороны подписывают акт при фактической передаче техники, документов, принадлежностей и ключей. Наработка, комплектация и замечания отражаются в акте.</w:t>
      </w:r>
    </w:p>
    <w:p>
      <w:pPr>
        <w:keepLines/>
        <w:widowControl/>
        <w:spacing w:line="274" w:lineRule="exact" w:before="0" w:after="100"/>
      </w:pPr>
      <w:r>
        <w:t>4.3 Право собственности и риск случайной гибели переходят к Покупателю при фактической передаче техники по акту. Иной согласованный момент перехода: __________________________ (при отсутствии — применяется первое предложение).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Заключительные условия</w:t>
      </w:r>
    </w:p>
    <w:p>
      <w:pPr>
        <w:keepLines/>
        <w:widowControl/>
        <w:spacing w:line="274" w:lineRule="exact" w:before="0" w:after="100"/>
      </w:pPr>
      <w:r>
        <w:t>5.1 Продавец передаёт относящиеся к машине документы и содействует оформлению перехода прав в электронном паспорте, если это требуется. Покупатель выполняет установленные для данного вида техники регистрационные действия.</w:t>
      </w:r>
    </w:p>
    <w:p>
      <w:pPr>
        <w:keepLines/>
        <w:widowControl/>
        <w:spacing w:line="274" w:lineRule="exact" w:before="0" w:after="100"/>
      </w:pPr>
      <w:r>
        <w:t>5.2 За неисполнение обязательств Стороны отвечают по законодательству РФ. Споры разрешаются путём переговоров, а при недостижении соглашения — в компетентном суде по установленным законом правилам подсудности.</w:t>
      </w:r>
    </w:p>
    <w:p>
      <w:pPr>
        <w:keepLines/>
        <w:widowControl/>
        <w:spacing w:line="274" w:lineRule="exact" w:before="0" w:after="100"/>
      </w:pPr>
      <w:r>
        <w:t>5.3 Изменения оформляются письменно и подписываются Сторонами. Договор составлен в ____ экземплярах одинаковой юридической силы. Количество учитывает экземпляры Сторон и требования органа регистрации, если она необходима.</w:t>
      </w:r>
    </w:p>
    <w:p>
      <w:pPr>
        <w:keepLines/>
        <w:widowControl/>
        <w:spacing w:line="274" w:lineRule="exact" w:before="0" w:after="100"/>
      </w:pPr>
      <w:r>
        <w:t>5.4 Дополнительные согласованные условия: 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Приложение: акт приёма-передачи техники. Иные приложения: 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Адреса и реквизиты</w:t>
      </w:r>
    </w:p>
    <w:p>
      <w:pPr>
        <w:pStyle w:val="Heading1"/>
        <w:keepLines/>
        <w:widowControl/>
        <w:spacing w:line="300" w:lineRule="exact" w:before="160" w:after="140"/>
      </w:pPr>
      <w:r>
        <w:t>Продавец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Покупатель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Продавец: __________________ / __________________________ /</w:t>
      </w:r>
    </w:p>
    <w:p>
      <w:pPr>
        <w:keepLines/>
        <w:widowControl/>
        <w:spacing w:line="274" w:lineRule="exact" w:before="0" w:after="100"/>
      </w:pPr>
      <w:r>
        <w:t>Покупатель: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ДКП спецтехники — Организация → физлицо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